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0E61150E" w:rsidR="00C12983" w:rsidRDefault="006D1169" w:rsidP="00BD7E33">
      <w:pPr>
        <w:pStyle w:val="XNzev"/>
      </w:pPr>
      <w:r>
        <w:t>Technické zadání – Dodávka kabelů</w:t>
      </w:r>
    </w:p>
    <w:p w14:paraId="38D01A24" w14:textId="77777777" w:rsidR="00C12983" w:rsidRDefault="00C12983" w:rsidP="00012ECB">
      <w:pPr>
        <w:pStyle w:val="Bezmezer"/>
      </w:pPr>
    </w:p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2C1921A4" w14:textId="5E0A3394" w:rsidR="005614E9" w:rsidRDefault="006D1169" w:rsidP="001B7937">
      <w:pPr>
        <w:spacing w:before="0" w:after="0"/>
        <w:rPr>
          <w:lang w:eastAsia="sk-SK"/>
        </w:rPr>
      </w:pPr>
      <w:r>
        <w:rPr>
          <w:lang w:eastAsia="sk-SK"/>
        </w:rPr>
        <w:t xml:space="preserve">Součásti díla je dodání kabelů </w:t>
      </w:r>
      <w:r w:rsidR="007F7233">
        <w:rPr>
          <w:lang w:eastAsia="sk-SK"/>
        </w:rPr>
        <w:t>dle</w:t>
      </w:r>
      <w:r>
        <w:rPr>
          <w:lang w:eastAsia="sk-SK"/>
        </w:rPr>
        <w:t xml:space="preserve"> specifikace výrobce </w:t>
      </w:r>
      <w:r w:rsidR="00FE2BA5">
        <w:rPr>
          <w:lang w:eastAsia="sk-SK"/>
        </w:rPr>
        <w:t>technologie lití</w:t>
      </w:r>
      <w:r w:rsidR="007F7233">
        <w:rPr>
          <w:lang w:eastAsia="sk-SK"/>
        </w:rPr>
        <w:t xml:space="preserve"> viz </w:t>
      </w:r>
      <w:r w:rsidR="007F7233" w:rsidRPr="00A541E4">
        <w:rPr>
          <w:lang w:eastAsia="sk-SK"/>
        </w:rPr>
        <w:t>Kabelový list</w:t>
      </w:r>
      <w:r w:rsidR="000A25DC" w:rsidRPr="00A541E4">
        <w:rPr>
          <w:lang w:eastAsia="sk-SK"/>
        </w:rPr>
        <w:t xml:space="preserve"> </w:t>
      </w:r>
      <w:r w:rsidR="00A541E4" w:rsidRPr="00A541E4">
        <w:rPr>
          <w:lang w:eastAsia="sk-SK"/>
        </w:rPr>
        <w:t>(</w:t>
      </w:r>
      <w:proofErr w:type="spellStart"/>
      <w:r w:rsidR="00A541E4" w:rsidRPr="00A541E4">
        <w:rPr>
          <w:lang w:eastAsia="sk-SK"/>
        </w:rPr>
        <w:t>Cable</w:t>
      </w:r>
      <w:proofErr w:type="spellEnd"/>
      <w:r w:rsidR="00A541E4" w:rsidRPr="00A541E4">
        <w:rPr>
          <w:lang w:eastAsia="sk-SK"/>
        </w:rPr>
        <w:t xml:space="preserve"> routing_V3)</w:t>
      </w:r>
      <w:r w:rsidR="007F7233" w:rsidRPr="00A541E4">
        <w:rPr>
          <w:lang w:eastAsia="sk-SK"/>
        </w:rPr>
        <w:t>.</w:t>
      </w:r>
    </w:p>
    <w:p w14:paraId="2591251C" w14:textId="77777777" w:rsidR="007F7233" w:rsidRDefault="007F7233" w:rsidP="001B7937">
      <w:pPr>
        <w:spacing w:before="0" w:after="0"/>
        <w:rPr>
          <w:lang w:eastAsia="sk-SK"/>
        </w:rPr>
      </w:pPr>
    </w:p>
    <w:p w14:paraId="5B584EF2" w14:textId="76729A2A" w:rsidR="00FE2BA5" w:rsidRDefault="00FE2BA5" w:rsidP="001B7937">
      <w:pPr>
        <w:spacing w:before="0" w:after="0"/>
        <w:rPr>
          <w:lang w:eastAsia="sk-SK"/>
        </w:rPr>
      </w:pPr>
      <w:r>
        <w:rPr>
          <w:lang w:eastAsia="sk-SK"/>
        </w:rPr>
        <w:t xml:space="preserve">Kabely budou dodány na následující adresu: </w:t>
      </w:r>
    </w:p>
    <w:p w14:paraId="2BF0840A" w14:textId="04498269" w:rsidR="00FE2BA5" w:rsidRPr="000A25DC" w:rsidRDefault="00FE2BA5" w:rsidP="001B7937">
      <w:pPr>
        <w:spacing w:before="0" w:after="0"/>
        <w:rPr>
          <w:lang w:eastAsia="sk-SK"/>
        </w:rPr>
      </w:pPr>
      <w:r w:rsidRPr="000A25DC">
        <w:rPr>
          <w:lang w:eastAsia="sk-SK"/>
        </w:rPr>
        <w:t>BRUNO PRESEZZI SPA</w:t>
      </w:r>
    </w:p>
    <w:p w14:paraId="49CE5422" w14:textId="0DF8E405" w:rsidR="00706400" w:rsidRPr="000A25DC" w:rsidRDefault="00706400" w:rsidP="001B7937">
      <w:pPr>
        <w:spacing w:before="0" w:after="0"/>
        <w:rPr>
          <w:lang w:eastAsia="sk-SK"/>
        </w:rPr>
      </w:pPr>
      <w:proofErr w:type="spellStart"/>
      <w:r w:rsidRPr="000A25DC">
        <w:rPr>
          <w:lang w:eastAsia="sk-SK"/>
        </w:rPr>
        <w:t>Vias</w:t>
      </w:r>
      <w:proofErr w:type="spellEnd"/>
      <w:r w:rsidRPr="000A25DC">
        <w:rPr>
          <w:lang w:eastAsia="sk-SK"/>
        </w:rPr>
        <w:t xml:space="preserve"> per </w:t>
      </w:r>
      <w:proofErr w:type="spellStart"/>
      <w:r w:rsidRPr="000A25DC">
        <w:rPr>
          <w:lang w:eastAsia="sk-SK"/>
        </w:rPr>
        <w:t>Ornago</w:t>
      </w:r>
      <w:proofErr w:type="spellEnd"/>
      <w:r w:rsidRPr="000A25DC">
        <w:rPr>
          <w:lang w:eastAsia="sk-SK"/>
        </w:rPr>
        <w:t xml:space="preserve"> 8</w:t>
      </w:r>
    </w:p>
    <w:p w14:paraId="102AE92D" w14:textId="76129843" w:rsidR="00706400" w:rsidRPr="000A25DC" w:rsidRDefault="00706400" w:rsidP="001B7937">
      <w:pPr>
        <w:spacing w:before="0" w:after="0"/>
        <w:rPr>
          <w:lang w:eastAsia="sk-SK"/>
        </w:rPr>
      </w:pPr>
      <w:r w:rsidRPr="000A25DC">
        <w:rPr>
          <w:lang w:eastAsia="sk-SK"/>
        </w:rPr>
        <w:t xml:space="preserve">20875 </w:t>
      </w:r>
      <w:proofErr w:type="spellStart"/>
      <w:r w:rsidRPr="000A25DC">
        <w:rPr>
          <w:lang w:eastAsia="sk-SK"/>
        </w:rPr>
        <w:t>Burago</w:t>
      </w:r>
      <w:proofErr w:type="spellEnd"/>
      <w:r w:rsidRPr="000A25DC">
        <w:rPr>
          <w:lang w:eastAsia="sk-SK"/>
        </w:rPr>
        <w:t xml:space="preserve"> di </w:t>
      </w:r>
      <w:proofErr w:type="spellStart"/>
      <w:r w:rsidRPr="000A25DC">
        <w:rPr>
          <w:lang w:eastAsia="sk-SK"/>
        </w:rPr>
        <w:t>Molgora</w:t>
      </w:r>
      <w:proofErr w:type="spellEnd"/>
    </w:p>
    <w:p w14:paraId="77F69F36" w14:textId="04FC4E8F" w:rsidR="00706400" w:rsidRPr="000A25DC" w:rsidRDefault="00706400" w:rsidP="001B7937">
      <w:pPr>
        <w:spacing w:before="0" w:after="0"/>
        <w:rPr>
          <w:lang w:eastAsia="sk-SK"/>
        </w:rPr>
      </w:pPr>
      <w:r w:rsidRPr="000A25DC">
        <w:rPr>
          <w:lang w:eastAsia="sk-SK"/>
        </w:rPr>
        <w:t>Italy</w:t>
      </w:r>
    </w:p>
    <w:p w14:paraId="758E72B5" w14:textId="77777777" w:rsidR="00F1035E" w:rsidRPr="000A25DC" w:rsidRDefault="00F1035E" w:rsidP="001B7937">
      <w:pPr>
        <w:spacing w:before="0" w:after="0"/>
        <w:rPr>
          <w:lang w:eastAsia="sk-SK"/>
        </w:rPr>
      </w:pPr>
    </w:p>
    <w:p w14:paraId="107C413C" w14:textId="77777777" w:rsidR="003B14AB" w:rsidRPr="000A25DC" w:rsidRDefault="00F1035E" w:rsidP="001B7937">
      <w:pPr>
        <w:spacing w:before="0" w:after="0"/>
        <w:rPr>
          <w:lang w:eastAsia="sk-SK"/>
        </w:rPr>
      </w:pPr>
      <w:r w:rsidRPr="000A25DC">
        <w:rPr>
          <w:lang w:eastAsia="sk-SK"/>
        </w:rPr>
        <w:t xml:space="preserve">Kontaktní osoba: </w:t>
      </w:r>
    </w:p>
    <w:p w14:paraId="6498D6B5" w14:textId="77777777" w:rsidR="003B14AB" w:rsidRPr="003B14AB" w:rsidRDefault="003B14AB" w:rsidP="003B14AB">
      <w:pPr>
        <w:spacing w:before="0" w:after="0"/>
        <w:rPr>
          <w:b/>
          <w:bCs/>
          <w:lang w:eastAsia="sk-SK"/>
        </w:rPr>
      </w:pPr>
      <w:r w:rsidRPr="003B14AB">
        <w:rPr>
          <w:b/>
          <w:bCs/>
          <w:lang w:eastAsia="sk-SK"/>
        </w:rPr>
        <w:t xml:space="preserve">Paolo </w:t>
      </w:r>
      <w:proofErr w:type="spellStart"/>
      <w:r w:rsidRPr="003B14AB">
        <w:rPr>
          <w:b/>
          <w:bCs/>
          <w:lang w:eastAsia="sk-SK"/>
        </w:rPr>
        <w:t>Aime</w:t>
      </w:r>
      <w:proofErr w:type="spellEnd"/>
    </w:p>
    <w:p w14:paraId="5671D138" w14:textId="6F5261DB" w:rsidR="003B14AB" w:rsidRPr="003B14AB" w:rsidRDefault="003B14AB" w:rsidP="003B14AB">
      <w:pPr>
        <w:spacing w:before="0" w:after="0"/>
        <w:rPr>
          <w:b/>
          <w:bCs/>
          <w:lang w:eastAsia="sk-SK"/>
        </w:rPr>
      </w:pPr>
      <w:hyperlink r:id="rId11" w:history="1">
        <w:r w:rsidRPr="003B14AB">
          <w:rPr>
            <w:rStyle w:val="Hypertextovodkaz"/>
            <w:b/>
            <w:bCs/>
            <w:lang w:eastAsia="sk-SK"/>
          </w:rPr>
          <w:t xml:space="preserve">Paolo.aime@brunopresezzi.com </w:t>
        </w:r>
      </w:hyperlink>
    </w:p>
    <w:p w14:paraId="677427A9" w14:textId="77777777" w:rsidR="003B14AB" w:rsidRPr="003B14AB" w:rsidRDefault="003B14AB" w:rsidP="003B14AB">
      <w:pPr>
        <w:spacing w:before="0" w:after="0"/>
        <w:rPr>
          <w:b/>
          <w:bCs/>
          <w:lang w:eastAsia="sk-SK"/>
        </w:rPr>
      </w:pPr>
      <w:r w:rsidRPr="003B14AB">
        <w:rPr>
          <w:b/>
          <w:bCs/>
          <w:lang w:eastAsia="sk-SK"/>
        </w:rPr>
        <w:t>Mobilní telefon +39 335 1210944</w:t>
      </w:r>
    </w:p>
    <w:p w14:paraId="47CC259E" w14:textId="468110EF" w:rsidR="00F1035E" w:rsidRDefault="00F1035E" w:rsidP="001B7937">
      <w:pPr>
        <w:spacing w:before="0" w:after="0"/>
        <w:rPr>
          <w:lang w:eastAsia="sk-SK"/>
        </w:rPr>
      </w:pPr>
    </w:p>
    <w:p w14:paraId="12CA1CB9" w14:textId="77777777" w:rsidR="00F1035E" w:rsidRDefault="00F1035E" w:rsidP="001B7937">
      <w:pPr>
        <w:spacing w:before="0" w:after="0"/>
        <w:rPr>
          <w:lang w:eastAsia="sk-SK"/>
        </w:rPr>
      </w:pPr>
    </w:p>
    <w:p w14:paraId="1344EFF1" w14:textId="3002E12C" w:rsidR="007F7233" w:rsidRDefault="005E6C92" w:rsidP="001B7937">
      <w:pPr>
        <w:spacing w:before="0" w:after="0"/>
        <w:rPr>
          <w:lang w:eastAsia="sk-SK"/>
        </w:rPr>
      </w:pPr>
      <w:r>
        <w:rPr>
          <w:lang w:eastAsia="sk-SK"/>
        </w:rPr>
        <w:t>Náklady na balení</w:t>
      </w:r>
      <w:r w:rsidR="00952BDC">
        <w:rPr>
          <w:lang w:eastAsia="sk-SK"/>
        </w:rPr>
        <w:t xml:space="preserve">, </w:t>
      </w:r>
      <w:r>
        <w:rPr>
          <w:lang w:eastAsia="sk-SK"/>
        </w:rPr>
        <w:t>dopravu</w:t>
      </w:r>
      <w:r w:rsidR="00952BDC">
        <w:rPr>
          <w:lang w:eastAsia="sk-SK"/>
        </w:rPr>
        <w:t xml:space="preserve"> a pojištění</w:t>
      </w:r>
      <w:r w:rsidR="006825F0">
        <w:rPr>
          <w:lang w:eastAsia="sk-SK"/>
        </w:rPr>
        <w:t xml:space="preserve"> dopravy</w:t>
      </w:r>
      <w:r>
        <w:rPr>
          <w:lang w:eastAsia="sk-SK"/>
        </w:rPr>
        <w:t xml:space="preserve"> jsou součásti Předmětu díla. </w:t>
      </w:r>
    </w:p>
    <w:p w14:paraId="4FDDE030" w14:textId="77777777" w:rsidR="006825F0" w:rsidRDefault="006825F0" w:rsidP="001B7937">
      <w:pPr>
        <w:spacing w:before="0" w:after="0"/>
        <w:rPr>
          <w:lang w:eastAsia="sk-SK"/>
        </w:rPr>
      </w:pPr>
    </w:p>
    <w:p w14:paraId="0DC796A0" w14:textId="760F9BEE" w:rsidR="006B0254" w:rsidRDefault="002D35DA" w:rsidP="001B7937">
      <w:pPr>
        <w:spacing w:before="0" w:after="0"/>
        <w:rPr>
          <w:lang w:eastAsia="sk-SK"/>
        </w:rPr>
      </w:pPr>
      <w:r>
        <w:rPr>
          <w:lang w:eastAsia="sk-SK"/>
        </w:rPr>
        <w:t>Uchazeč je povinen</w:t>
      </w:r>
      <w:r w:rsidR="006B0254">
        <w:rPr>
          <w:lang w:eastAsia="sk-SK"/>
        </w:rPr>
        <w:t>:</w:t>
      </w:r>
    </w:p>
    <w:p w14:paraId="60957C2E" w14:textId="285A0329" w:rsidR="006B0254" w:rsidRDefault="002D35DA" w:rsidP="006B0254">
      <w:pPr>
        <w:pStyle w:val="Odstavecseseznamem"/>
        <w:numPr>
          <w:ilvl w:val="0"/>
          <w:numId w:val="39"/>
        </w:numPr>
        <w:spacing w:before="0" w:after="0"/>
        <w:rPr>
          <w:lang w:eastAsia="sk-SK"/>
        </w:rPr>
      </w:pPr>
      <w:r>
        <w:rPr>
          <w:lang w:eastAsia="sk-SK"/>
        </w:rPr>
        <w:t xml:space="preserve">minimálně 5 dní před odesláním kabelů informovat </w:t>
      </w:r>
      <w:r w:rsidR="00ED4B63">
        <w:rPr>
          <w:lang w:eastAsia="sk-SK"/>
        </w:rPr>
        <w:t xml:space="preserve">Zadavatele o připravenosti k odeslání kabelů.  </w:t>
      </w:r>
    </w:p>
    <w:p w14:paraId="7CB677AC" w14:textId="2A39F2D5" w:rsidR="00EF247B" w:rsidRDefault="00023930" w:rsidP="006B0254">
      <w:pPr>
        <w:pStyle w:val="Odstavecseseznamem"/>
        <w:numPr>
          <w:ilvl w:val="0"/>
          <w:numId w:val="39"/>
        </w:numPr>
        <w:spacing w:before="0" w:after="0"/>
        <w:rPr>
          <w:lang w:eastAsia="sk-SK"/>
        </w:rPr>
      </w:pPr>
      <w:r>
        <w:rPr>
          <w:lang w:eastAsia="sk-SK"/>
        </w:rPr>
        <w:t xml:space="preserve">umožnit </w:t>
      </w:r>
      <w:r w:rsidR="00EF247B">
        <w:rPr>
          <w:lang w:eastAsia="sk-SK"/>
        </w:rPr>
        <w:t xml:space="preserve">Zadavateli </w:t>
      </w:r>
      <w:r>
        <w:rPr>
          <w:lang w:eastAsia="sk-SK"/>
        </w:rPr>
        <w:t xml:space="preserve">kontrolu </w:t>
      </w:r>
      <w:r w:rsidR="00EF247B">
        <w:rPr>
          <w:lang w:eastAsia="sk-SK"/>
        </w:rPr>
        <w:t>dodávky kabelů</w:t>
      </w:r>
      <w:r w:rsidR="0047014F">
        <w:rPr>
          <w:lang w:eastAsia="sk-SK"/>
        </w:rPr>
        <w:t xml:space="preserve"> (zdali </w:t>
      </w:r>
      <w:r w:rsidR="00D55C80">
        <w:rPr>
          <w:lang w:eastAsia="sk-SK"/>
        </w:rPr>
        <w:t>Zadavatel provede kontrolu před odeslání je na rozhodnutí Zadavatele)</w:t>
      </w:r>
    </w:p>
    <w:p w14:paraId="61B0FD14" w14:textId="3D91E705" w:rsidR="006B0254" w:rsidRDefault="00023930" w:rsidP="006B0254">
      <w:pPr>
        <w:pStyle w:val="Odstavecseseznamem"/>
        <w:numPr>
          <w:ilvl w:val="0"/>
          <w:numId w:val="39"/>
        </w:numPr>
        <w:spacing w:before="0" w:after="0"/>
        <w:rPr>
          <w:lang w:eastAsia="sk-SK"/>
        </w:rPr>
      </w:pPr>
      <w:r>
        <w:rPr>
          <w:lang w:eastAsia="sk-SK"/>
        </w:rPr>
        <w:t>Informovat kontaktní osobu</w:t>
      </w:r>
      <w:r w:rsidR="003F6D82">
        <w:rPr>
          <w:lang w:eastAsia="sk-SK"/>
        </w:rPr>
        <w:t xml:space="preserve"> výrobce TG</w:t>
      </w:r>
      <w:r>
        <w:rPr>
          <w:lang w:eastAsia="sk-SK"/>
        </w:rPr>
        <w:t xml:space="preserve"> </w:t>
      </w:r>
      <w:r w:rsidR="003F6D82">
        <w:rPr>
          <w:lang w:eastAsia="sk-SK"/>
        </w:rPr>
        <w:t xml:space="preserve">(nejpozději v den odeslání) </w:t>
      </w:r>
      <w:r w:rsidR="003C5C07">
        <w:rPr>
          <w:lang w:eastAsia="sk-SK"/>
        </w:rPr>
        <w:t xml:space="preserve">o odeslání kabelů a předpokládaný termín doručení na </w:t>
      </w:r>
      <w:r w:rsidR="003F6D82">
        <w:rPr>
          <w:lang w:eastAsia="sk-SK"/>
        </w:rPr>
        <w:t>adresu určení</w:t>
      </w:r>
    </w:p>
    <w:p w14:paraId="73A9748D" w14:textId="77777777" w:rsidR="0075079C" w:rsidRDefault="0075079C" w:rsidP="0075079C">
      <w:pPr>
        <w:spacing w:before="0" w:after="0"/>
        <w:rPr>
          <w:lang w:eastAsia="sk-SK"/>
        </w:rPr>
      </w:pPr>
    </w:p>
    <w:p w14:paraId="6D0ABF0B" w14:textId="77777777" w:rsidR="0075079C" w:rsidRDefault="0075079C" w:rsidP="0075079C">
      <w:pPr>
        <w:spacing w:before="0" w:after="0"/>
        <w:rPr>
          <w:lang w:eastAsia="sk-SK"/>
        </w:rPr>
      </w:pPr>
    </w:p>
    <w:sectPr w:rsidR="0075079C" w:rsidSect="007168B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C52F6" w14:textId="77777777" w:rsidR="00DA6693" w:rsidRDefault="00DA6693" w:rsidP="007E6E26">
      <w:r>
        <w:separator/>
      </w:r>
    </w:p>
  </w:endnote>
  <w:endnote w:type="continuationSeparator" w:id="0">
    <w:p w14:paraId="5E76DE0F" w14:textId="77777777" w:rsidR="00DA6693" w:rsidRDefault="00DA6693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424C01C3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6D1169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424C01C3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6D1169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743EB699" w:rsidR="00381A78" w:rsidRPr="00953204" w:rsidRDefault="00381A78" w:rsidP="00381A78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743EB699" w:rsidR="00381A78" w:rsidRPr="00953204" w:rsidRDefault="00381A78" w:rsidP="00381A78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D7867" w14:textId="77777777" w:rsidR="00DA6693" w:rsidRDefault="00DA6693" w:rsidP="007E6E26">
      <w:r>
        <w:separator/>
      </w:r>
    </w:p>
  </w:footnote>
  <w:footnote w:type="continuationSeparator" w:id="0">
    <w:p w14:paraId="7445DD70" w14:textId="77777777" w:rsidR="00DA6693" w:rsidRDefault="00DA6693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6A36D91B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D1169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Technické zadání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6A36D91B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6D1169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Technické zadání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98AC2" w14:textId="21A0729A" w:rsidR="00A8529C" w:rsidRPr="00A8529C" w:rsidRDefault="00A8529C" w:rsidP="00A8529C">
    <w:pPr>
      <w:pStyle w:val="Zhlav"/>
    </w:pPr>
    <w:r w:rsidRPr="00A8529C">
      <w:rPr>
        <w:noProof/>
      </w:rPr>
      <w:drawing>
        <wp:inline distT="0" distB="0" distL="0" distR="0" wp14:anchorId="6B54F360" wp14:editId="640EAA19">
          <wp:extent cx="5759450" cy="706120"/>
          <wp:effectExtent l="0" t="0" r="0" b="0"/>
          <wp:docPr id="27753649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D52483" w14:textId="490A9ABA" w:rsidR="00542756" w:rsidRDefault="005427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2B7E7F"/>
    <w:multiLevelType w:val="hybridMultilevel"/>
    <w:tmpl w:val="D3644A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4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4"/>
  </w:num>
  <w:num w:numId="2" w16cid:durableId="9264223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7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30"/>
  </w:num>
  <w:num w:numId="9" w16cid:durableId="1977687209">
    <w:abstractNumId w:val="22"/>
  </w:num>
  <w:num w:numId="10" w16cid:durableId="333151404">
    <w:abstractNumId w:val="31"/>
  </w:num>
  <w:num w:numId="11" w16cid:durableId="1103040359">
    <w:abstractNumId w:val="33"/>
  </w:num>
  <w:num w:numId="12" w16cid:durableId="171531072">
    <w:abstractNumId w:val="21"/>
  </w:num>
  <w:num w:numId="13" w16cid:durableId="1438135880">
    <w:abstractNumId w:val="36"/>
  </w:num>
  <w:num w:numId="14" w16cid:durableId="1343312046">
    <w:abstractNumId w:val="25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5"/>
  </w:num>
  <w:num w:numId="18" w16cid:durableId="564147695">
    <w:abstractNumId w:val="37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4"/>
  </w:num>
  <w:num w:numId="23" w16cid:durableId="1086415159">
    <w:abstractNumId w:val="23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20"/>
  </w:num>
  <w:num w:numId="30" w16cid:durableId="839927958">
    <w:abstractNumId w:val="5"/>
  </w:num>
  <w:num w:numId="31" w16cid:durableId="545945602">
    <w:abstractNumId w:val="29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2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6"/>
  </w:num>
  <w:num w:numId="38" w16cid:durableId="41177172">
    <w:abstractNumId w:val="34"/>
  </w:num>
  <w:num w:numId="39" w16cid:durableId="1185485653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930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A25DC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35DA"/>
    <w:rsid w:val="002D4B1C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14AB"/>
    <w:rsid w:val="003B273F"/>
    <w:rsid w:val="003B71BF"/>
    <w:rsid w:val="003C3301"/>
    <w:rsid w:val="003C368D"/>
    <w:rsid w:val="003C5C07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6D82"/>
    <w:rsid w:val="003F7697"/>
    <w:rsid w:val="00403A42"/>
    <w:rsid w:val="00414850"/>
    <w:rsid w:val="004174FE"/>
    <w:rsid w:val="00431F37"/>
    <w:rsid w:val="00434FC7"/>
    <w:rsid w:val="00435AB9"/>
    <w:rsid w:val="0043695F"/>
    <w:rsid w:val="0043711B"/>
    <w:rsid w:val="00453DC8"/>
    <w:rsid w:val="00460813"/>
    <w:rsid w:val="004677D0"/>
    <w:rsid w:val="0047014F"/>
    <w:rsid w:val="004729CA"/>
    <w:rsid w:val="00483012"/>
    <w:rsid w:val="00483608"/>
    <w:rsid w:val="00486781"/>
    <w:rsid w:val="004A0BED"/>
    <w:rsid w:val="004A6881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E6C92"/>
    <w:rsid w:val="005F34D9"/>
    <w:rsid w:val="005F4055"/>
    <w:rsid w:val="006016AC"/>
    <w:rsid w:val="0060373F"/>
    <w:rsid w:val="00617EC8"/>
    <w:rsid w:val="006261D6"/>
    <w:rsid w:val="006271FF"/>
    <w:rsid w:val="00640D32"/>
    <w:rsid w:val="006417E1"/>
    <w:rsid w:val="00644DDF"/>
    <w:rsid w:val="00647F9C"/>
    <w:rsid w:val="006505FA"/>
    <w:rsid w:val="00652D6C"/>
    <w:rsid w:val="00680021"/>
    <w:rsid w:val="006825F0"/>
    <w:rsid w:val="006863A9"/>
    <w:rsid w:val="006929A1"/>
    <w:rsid w:val="006970A2"/>
    <w:rsid w:val="006A7088"/>
    <w:rsid w:val="006B0254"/>
    <w:rsid w:val="006B0282"/>
    <w:rsid w:val="006B07D9"/>
    <w:rsid w:val="006B1B5A"/>
    <w:rsid w:val="006C7D85"/>
    <w:rsid w:val="006C7DA9"/>
    <w:rsid w:val="006D1169"/>
    <w:rsid w:val="006D1667"/>
    <w:rsid w:val="006E07F2"/>
    <w:rsid w:val="006E6F6E"/>
    <w:rsid w:val="006E714C"/>
    <w:rsid w:val="006F082A"/>
    <w:rsid w:val="006F298E"/>
    <w:rsid w:val="006F2AB6"/>
    <w:rsid w:val="006F7093"/>
    <w:rsid w:val="00701FF5"/>
    <w:rsid w:val="00702C11"/>
    <w:rsid w:val="00704C4F"/>
    <w:rsid w:val="00706400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5079C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233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73D9"/>
    <w:rsid w:val="008A1AA9"/>
    <w:rsid w:val="008A3583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E14FF"/>
    <w:rsid w:val="008F7A91"/>
    <w:rsid w:val="00907620"/>
    <w:rsid w:val="00907827"/>
    <w:rsid w:val="00912F48"/>
    <w:rsid w:val="0092360A"/>
    <w:rsid w:val="00924375"/>
    <w:rsid w:val="00926CD2"/>
    <w:rsid w:val="009323E7"/>
    <w:rsid w:val="00952BDC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3DA6"/>
    <w:rsid w:val="00A36DEB"/>
    <w:rsid w:val="00A455A0"/>
    <w:rsid w:val="00A45962"/>
    <w:rsid w:val="00A541E4"/>
    <w:rsid w:val="00A66A46"/>
    <w:rsid w:val="00A72ED5"/>
    <w:rsid w:val="00A7487F"/>
    <w:rsid w:val="00A75879"/>
    <w:rsid w:val="00A85001"/>
    <w:rsid w:val="00A8529C"/>
    <w:rsid w:val="00A87B1F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1C10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0EE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4754"/>
    <w:rsid w:val="00C45FAF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C53EA"/>
    <w:rsid w:val="00CE25D9"/>
    <w:rsid w:val="00CE3383"/>
    <w:rsid w:val="00CE4403"/>
    <w:rsid w:val="00CF18E1"/>
    <w:rsid w:val="00D01B96"/>
    <w:rsid w:val="00D02DAC"/>
    <w:rsid w:val="00D02FB6"/>
    <w:rsid w:val="00D0384A"/>
    <w:rsid w:val="00D0724A"/>
    <w:rsid w:val="00D108DA"/>
    <w:rsid w:val="00D31AB2"/>
    <w:rsid w:val="00D40C8C"/>
    <w:rsid w:val="00D5079B"/>
    <w:rsid w:val="00D50B03"/>
    <w:rsid w:val="00D51D39"/>
    <w:rsid w:val="00D55C80"/>
    <w:rsid w:val="00D60B09"/>
    <w:rsid w:val="00D64A9B"/>
    <w:rsid w:val="00D66CBE"/>
    <w:rsid w:val="00D8316A"/>
    <w:rsid w:val="00D8666D"/>
    <w:rsid w:val="00D94926"/>
    <w:rsid w:val="00D968E1"/>
    <w:rsid w:val="00D96FC0"/>
    <w:rsid w:val="00DA3682"/>
    <w:rsid w:val="00DA6693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63"/>
    <w:rsid w:val="00ED4BC1"/>
    <w:rsid w:val="00ED6BD6"/>
    <w:rsid w:val="00EE0164"/>
    <w:rsid w:val="00EE4A7A"/>
    <w:rsid w:val="00EF1C76"/>
    <w:rsid w:val="00EF247B"/>
    <w:rsid w:val="00EF2872"/>
    <w:rsid w:val="00EF4869"/>
    <w:rsid w:val="00EF53F3"/>
    <w:rsid w:val="00F038E0"/>
    <w:rsid w:val="00F04360"/>
    <w:rsid w:val="00F1035E"/>
    <w:rsid w:val="00F20AAF"/>
    <w:rsid w:val="00F26FCC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E2BA5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3B14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3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olo.aime@brunopresezzi.com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2025-10-20T06:59:00Z</dcterms:created>
  <dcterms:modified xsi:type="dcterms:W3CDTF">2025-10-22T11:30:00Z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